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57" w:rsidRDefault="00B17657" w:rsidP="00B17657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Перечень индивидуальных образовательных достижений</w:t>
      </w:r>
    </w:p>
    <w:p w:rsidR="00B17657" w:rsidRDefault="00B17657" w:rsidP="00B17657">
      <w:pPr>
        <w:ind w:firstLine="54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Ямщикова</w:t>
      </w:r>
      <w:proofErr w:type="spellEnd"/>
      <w:r>
        <w:rPr>
          <w:b/>
          <w:sz w:val="32"/>
          <w:szCs w:val="32"/>
        </w:rPr>
        <w:t xml:space="preserve"> Ксения Николаевна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4111"/>
        <w:gridCol w:w="3260"/>
        <w:gridCol w:w="2268"/>
        <w:gridCol w:w="2552"/>
      </w:tblGrid>
      <w:tr w:rsidR="00B17657" w:rsidTr="00B17657">
        <w:trPr>
          <w:trHeight w:val="1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образовательных достижений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Описание индивидуальных образовательных достижений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Самооценка образовательных достижений (индекс ИОД)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Примечания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B17657" w:rsidTr="00B17657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Достижения в освоении основной образовательной программы</w:t>
            </w:r>
          </w:p>
          <w:p w:rsidR="00B17657" w:rsidRDefault="00B176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(образовательная активность)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весь период обучения</w:t>
            </w:r>
          </w:p>
          <w:p w:rsidR="00B17657" w:rsidRDefault="00B1765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52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=4,8 балла</w:t>
            </w:r>
          </w:p>
          <w:p w:rsidR="00B17657" w:rsidRDefault="00B17657">
            <w:pPr>
              <w:rPr>
                <w:lang w:eastAsia="en-US"/>
              </w:rPr>
            </w:pPr>
          </w:p>
          <w:p w:rsidR="00B17657" w:rsidRDefault="00B17657">
            <w:pPr>
              <w:rPr>
                <w:lang w:eastAsia="en-US"/>
              </w:rPr>
            </w:pPr>
          </w:p>
          <w:p w:rsidR="00B17657" w:rsidRDefault="00B17657">
            <w:pPr>
              <w:rPr>
                <w:lang w:eastAsia="en-US"/>
              </w:rPr>
            </w:pPr>
          </w:p>
          <w:p w:rsidR="00B17657" w:rsidRDefault="00B17657">
            <w:pPr>
              <w:rPr>
                <w:lang w:eastAsia="en-US"/>
              </w:rPr>
            </w:pPr>
          </w:p>
          <w:p w:rsidR="00B17657" w:rsidRDefault="00B17657">
            <w:pPr>
              <w:rPr>
                <w:lang w:eastAsia="en-US"/>
              </w:rPr>
            </w:pPr>
          </w:p>
          <w:p w:rsidR="00B17657" w:rsidRDefault="00B17657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=24/5=4,4балла, где</w:t>
            </w:r>
          </w:p>
          <w:p w:rsidR="00B17657" w:rsidRDefault="00B17657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B17657" w:rsidRDefault="00B17657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весь период обучения</w:t>
            </w:r>
          </w:p>
          <w:p w:rsidR="00B17657" w:rsidRDefault="00B176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=4,2 балла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=25/6=4,2 балла, где</w:t>
            </w:r>
          </w:p>
          <w:p w:rsidR="00B17657" w:rsidRDefault="00B17657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25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6 -</w:t>
            </w:r>
            <w:r>
              <w:rPr>
                <w:lang w:eastAsia="en-US"/>
              </w:rPr>
              <w:t xml:space="preserve"> количество оценок </w:t>
            </w:r>
            <w:r>
              <w:rPr>
                <w:lang w:eastAsia="en-US"/>
              </w:rPr>
              <w:lastRenderedPageBreak/>
              <w:t>за экзамены, курсовые работы, практики, итоговый экзамен, защиту ВКР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весь период обучения</w:t>
            </w:r>
          </w:p>
          <w:p w:rsidR="00B17657" w:rsidRDefault="00B176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3 семестр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=4,4 балла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=26/6=4,4 балла, где</w:t>
            </w:r>
          </w:p>
          <w:p w:rsidR="00B17657" w:rsidRDefault="00B17657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26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6 -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весь период обучения</w:t>
            </w:r>
          </w:p>
          <w:p w:rsidR="00B17657" w:rsidRDefault="00B176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4 семестр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 4,5 балла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=27/6=4,5 балла, где</w:t>
            </w:r>
          </w:p>
          <w:p w:rsidR="00B17657" w:rsidRDefault="00B17657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6 -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весь период обучения</w:t>
            </w:r>
          </w:p>
          <w:p w:rsidR="00B17657" w:rsidRDefault="00B176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Сдача экзаменационной сессии за 5 семестр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 4,9 балла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=39/8=4,9 балла, где</w:t>
            </w:r>
          </w:p>
          <w:p w:rsidR="00B17657" w:rsidRDefault="00B17657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39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8 -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Написание курсовой работы за 4 семестр по дисциплине УП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теме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Хищение в уголовном праве России: понятие, виды, формы, особенности квалификации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№6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Написание курсовой работы за 3 семестр по дисциплине АП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теме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механизм административно-правого регулирования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№7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Написание курсовой работы за 2 семестр по дисциплине ТГП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теме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формы правового нигилизма и пути его преодоления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№8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Написание курсовой работы за 5 семестр по дисциплине УИП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теме: Понятие и виды злостных нарушений установленного порядка отбывания наказания в виде лишения свободы.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№9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Написание курсовой работы за 5 семестр по дисциплине ГП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теме: Гражданская </w:t>
            </w:r>
            <w:proofErr w:type="spellStart"/>
            <w:r>
              <w:rPr>
                <w:lang w:eastAsia="en-US"/>
              </w:rPr>
              <w:t>правосубъектность</w:t>
            </w:r>
            <w:proofErr w:type="spellEnd"/>
            <w:r>
              <w:rPr>
                <w:lang w:eastAsia="en-US"/>
              </w:rPr>
              <w:t xml:space="preserve"> иностранных лиц, отбывающих наказание на территории РФ.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№10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Индекс ИОД по освоению основной образовательной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17657" w:rsidTr="00B17657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Достижения в исследовательской и творческой деятельности</w:t>
            </w:r>
          </w:p>
          <w:p w:rsidR="00B17657" w:rsidRDefault="00B176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(творческая активность)</w:t>
            </w:r>
          </w:p>
        </w:tc>
      </w:tr>
      <w:tr w:rsidR="00B17657" w:rsidTr="00B17657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Принимал участие в проведение научного кружка «УИС и частное право»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проведения научного кружка «УИС и частное право»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Заявка прилагается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ind w:right="19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0,5балла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Приложение №4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</w:pPr>
            <w:r>
              <w:t>Индекс ИОД в исследовательской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17657" w:rsidTr="00B17657">
        <w:trPr>
          <w:trHeight w:val="765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Достижения в общественной жизни</w:t>
            </w:r>
          </w:p>
          <w:p w:rsidR="00B17657" w:rsidRDefault="00B176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(социальная активность)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Принимал участие в турнире по настольному теннису в первенстве курса.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турнира по настольному теннису в первенстве курса.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Турнирная таблица прилагается.</w:t>
            </w:r>
          </w:p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 место.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балла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Приложение №1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Принимал участие в марш-броске в составе подразделения в летнее время.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состава подразделения марш-броска в летнее время.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Заявка, Диплом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степени прилагаются.</w:t>
            </w:r>
          </w:p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место.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балла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Приложение №2, №3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Принимал участие в рамках внутренней спартакиады между соборными командами курсов по настольному теннису.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сборной команды.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Заявка прилагается.</w:t>
            </w:r>
          </w:p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 место.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балла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Приложение №4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турнире генерал </w:t>
            </w:r>
            <w:r>
              <w:rPr>
                <w:lang w:eastAsia="en-US"/>
              </w:rPr>
              <w:lastRenderedPageBreak/>
              <w:t>майора в отставке Н.П. Качаева по стрельбе из пистолета Макарова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Участник турнира генерал майора в </w:t>
            </w:r>
            <w:r>
              <w:rPr>
                <w:lang w:eastAsia="en-US"/>
              </w:rPr>
              <w:lastRenderedPageBreak/>
              <w:t>отставке Н.П. Качаева по стрельбе из пистолета Макарова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Приложение №5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Принимал участие в финале соревнований по настольному теннису в рамках спартакиады ФКОУ </w:t>
            </w:r>
            <w:proofErr w:type="gramStart"/>
            <w:r>
              <w:rPr>
                <w:lang w:eastAsia="en-US"/>
              </w:rPr>
              <w:t>ВО</w:t>
            </w:r>
            <w:proofErr w:type="gramEnd"/>
            <w:r>
              <w:rPr>
                <w:lang w:eastAsia="en-US"/>
              </w:rPr>
              <w:t xml:space="preserve"> Кузбасский институт ФСИН России на 2018-2019 учебный год.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Участник финала соревнований по настольному теннису в рамках спартакиады ФКОУ </w:t>
            </w:r>
            <w:proofErr w:type="gramStart"/>
            <w:r>
              <w:rPr>
                <w:lang w:eastAsia="en-US"/>
              </w:rPr>
              <w:t>ВО</w:t>
            </w:r>
            <w:proofErr w:type="gramEnd"/>
            <w:r>
              <w:rPr>
                <w:lang w:eastAsia="en-US"/>
              </w:rPr>
              <w:t xml:space="preserve"> Кузбасский институт ФСИН России на 2018-2019 учебный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0,5 балла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Приложение №11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Принимал участие в интеллектуально-творческой игре Фестиваля уголовного процесса.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интеллектуально-творческой игры Фестиваля уголовного процесса.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балла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Приложение №12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Принимал участие в конкурсе на изготовление ледовых и снежных фигур.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конкурса на изготовление ледовых и снежных фигур.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Приложение №13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Принимал участие в спартакиаде института по лыжным гонкам 2018-2019.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 спартакиады института по лыжным гонкам 2018-2019.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Заявка прилагается.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0,5 балла.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Приложение №14</w:t>
            </w: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Индекс ИОД в общественной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tabs>
                <w:tab w:val="center" w:pos="93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17657" w:rsidTr="00B17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 суммарный  индекс ИОД за весь период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7" w:rsidRDefault="00B17657">
            <w:pPr>
              <w:tabs>
                <w:tab w:val="center" w:pos="93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7" w:rsidRDefault="00B17657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68484B" w:rsidRDefault="00B17657">
      <w:bookmarkStart w:id="0" w:name="_GoBack"/>
      <w:bookmarkEnd w:id="0"/>
    </w:p>
    <w:sectPr w:rsidR="0068484B" w:rsidSect="00B176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8C"/>
    <w:rsid w:val="00213A03"/>
    <w:rsid w:val="00435614"/>
    <w:rsid w:val="005A548C"/>
    <w:rsid w:val="00B1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АА</dc:creator>
  <cp:keywords/>
  <dc:description/>
  <cp:lastModifiedBy>Лебедев АА</cp:lastModifiedBy>
  <cp:revision>2</cp:revision>
  <dcterms:created xsi:type="dcterms:W3CDTF">2019-02-25T09:38:00Z</dcterms:created>
  <dcterms:modified xsi:type="dcterms:W3CDTF">2019-02-25T09:39:00Z</dcterms:modified>
</cp:coreProperties>
</file>